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B7" w:rsidRPr="001874B3" w:rsidRDefault="00056FB7" w:rsidP="00056FB7">
      <w:pPr>
        <w:jc w:val="center"/>
        <w:rPr>
          <w:rFonts w:ascii="Palatino Linotype" w:hAnsi="Palatino Linotype"/>
          <w:b/>
          <w:sz w:val="28"/>
          <w:szCs w:val="28"/>
          <w:lang w:val="sk-SK"/>
        </w:rPr>
      </w:pPr>
      <w:bookmarkStart w:id="0" w:name="_GoBack"/>
      <w:bookmarkEnd w:id="0"/>
      <w:r w:rsidRPr="001874B3">
        <w:rPr>
          <w:rFonts w:ascii="Palatino Linotype" w:hAnsi="Palatino Linotype"/>
          <w:b/>
          <w:sz w:val="28"/>
          <w:szCs w:val="28"/>
          <w:lang w:val="sk-SK"/>
        </w:rPr>
        <w:t>VÝSLEDKY HLASOVANIA</w:t>
      </w:r>
    </w:p>
    <w:p w:rsidR="00056FB7" w:rsidRPr="001874B3" w:rsidRDefault="00056FB7" w:rsidP="00056FB7">
      <w:pPr>
        <w:jc w:val="center"/>
        <w:rPr>
          <w:rFonts w:ascii="Palatino Linotype" w:hAnsi="Palatino Linotype"/>
          <w:b/>
          <w:sz w:val="28"/>
          <w:szCs w:val="28"/>
          <w:lang w:val="sk-SK"/>
        </w:rPr>
      </w:pPr>
      <w:r w:rsidRPr="001874B3">
        <w:rPr>
          <w:rFonts w:ascii="Palatino Linotype" w:hAnsi="Palatino Linotype"/>
          <w:b/>
          <w:sz w:val="28"/>
          <w:szCs w:val="28"/>
          <w:lang w:val="sk-SK"/>
        </w:rPr>
        <w:t>RIADNEHO VALNÉHO ZHROMAŽDENIA</w:t>
      </w:r>
    </w:p>
    <w:p w:rsidR="00056FB7" w:rsidRPr="001874B3" w:rsidRDefault="00056FB7" w:rsidP="00056FB7">
      <w:pPr>
        <w:jc w:val="center"/>
        <w:rPr>
          <w:rFonts w:ascii="Palatino Linotype" w:hAnsi="Palatino Linotype"/>
          <w:b/>
          <w:sz w:val="28"/>
          <w:szCs w:val="28"/>
          <w:lang w:val="sk-SK"/>
        </w:rPr>
      </w:pPr>
      <w:r w:rsidRPr="001874B3">
        <w:rPr>
          <w:rFonts w:ascii="Palatino Linotype" w:hAnsi="Palatino Linotype"/>
          <w:b/>
          <w:sz w:val="28"/>
          <w:szCs w:val="28"/>
          <w:lang w:val="sk-SK"/>
        </w:rPr>
        <w:t>spoločnosti</w:t>
      </w:r>
      <w:r w:rsidR="001874B3">
        <w:rPr>
          <w:rFonts w:ascii="Palatino Linotype" w:hAnsi="Palatino Linotype"/>
          <w:b/>
          <w:sz w:val="28"/>
          <w:szCs w:val="28"/>
          <w:lang w:val="sk-SK"/>
        </w:rPr>
        <w:t xml:space="preserve"> KÚPELE ŠTRBSKÉ PLESO, a.s.</w:t>
      </w:r>
    </w:p>
    <w:p w:rsidR="00056FB7" w:rsidRPr="001874B3" w:rsidRDefault="00056FB7" w:rsidP="00056FB7">
      <w:pPr>
        <w:jc w:val="center"/>
        <w:rPr>
          <w:rFonts w:ascii="Palatino Linotype" w:hAnsi="Palatino Linotype"/>
          <w:b/>
          <w:sz w:val="28"/>
          <w:szCs w:val="28"/>
          <w:lang w:val="sk-SK"/>
        </w:rPr>
      </w:pPr>
      <w:r w:rsidRPr="001874B3">
        <w:rPr>
          <w:rFonts w:ascii="Palatino Linotype" w:hAnsi="Palatino Linotype"/>
          <w:b/>
          <w:sz w:val="28"/>
          <w:szCs w:val="28"/>
          <w:lang w:val="sk-SK"/>
        </w:rPr>
        <w:t>konaného dňa 20.08.2012 o 11.00 hod. v mieste sídla spoločnosti</w:t>
      </w:r>
    </w:p>
    <w:p w:rsidR="00056FB7" w:rsidRPr="001874B3" w:rsidRDefault="00056FB7" w:rsidP="00056FB7">
      <w:pPr>
        <w:jc w:val="center"/>
        <w:rPr>
          <w:rFonts w:ascii="Palatino Linotype" w:hAnsi="Palatino Linotype"/>
          <w:b/>
          <w:lang w:val="sk-SK"/>
        </w:rPr>
      </w:pPr>
    </w:p>
    <w:p w:rsidR="00056FB7" w:rsidRPr="001874B3" w:rsidRDefault="00056FB7" w:rsidP="00056FB7">
      <w:pPr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 xml:space="preserve">Spoločnosť KÚPELE ŠTRBSKÉ PLESO, a.s., so sídlom Dvořákovo nábrežie 10, 811 02 Bratislava, IČO: 31 714 455, zapísaná v Obchodnom registri Okresného súdu Prešov, oddiel Sa, </w:t>
      </w:r>
      <w:proofErr w:type="spellStart"/>
      <w:r w:rsidRPr="001874B3">
        <w:rPr>
          <w:rFonts w:ascii="Palatino Linotype" w:hAnsi="Palatino Linotype"/>
          <w:lang w:val="sk-SK"/>
        </w:rPr>
        <w:t>vl.č</w:t>
      </w:r>
      <w:proofErr w:type="spellEnd"/>
      <w:r w:rsidRPr="001874B3">
        <w:rPr>
          <w:rFonts w:ascii="Palatino Linotype" w:hAnsi="Palatino Linotype"/>
          <w:lang w:val="sk-SK"/>
        </w:rPr>
        <w:t>. 231/P (ďalej len „</w:t>
      </w:r>
      <w:r w:rsidRPr="001874B3">
        <w:rPr>
          <w:rFonts w:ascii="Palatino Linotype" w:hAnsi="Palatino Linotype"/>
          <w:b/>
          <w:lang w:val="sk-SK"/>
        </w:rPr>
        <w:t>Spoločnosť</w:t>
      </w:r>
      <w:r w:rsidRPr="001874B3">
        <w:rPr>
          <w:rFonts w:ascii="Palatino Linotype" w:hAnsi="Palatino Linotype"/>
          <w:lang w:val="sk-SK"/>
        </w:rPr>
        <w:t xml:space="preserve">“) v súlade s ustanovením § 188 ods. 5 zákona č. 513/1991 Zb. Obchodný zákonník v znení neskorších predpisov zverejňuje výsledky hlasovania Riadneho valného zhromaždenia Spoločnosti, ktoré sa konalo dňa 20.08.2012 v polyfunkčnom komplexe </w:t>
      </w:r>
      <w:proofErr w:type="spellStart"/>
      <w:r w:rsidRPr="001874B3">
        <w:rPr>
          <w:rFonts w:ascii="Palatino Linotype" w:hAnsi="Palatino Linotype"/>
          <w:lang w:val="sk-SK"/>
        </w:rPr>
        <w:t>River</w:t>
      </w:r>
      <w:proofErr w:type="spellEnd"/>
      <w:r w:rsidRPr="001874B3">
        <w:rPr>
          <w:rFonts w:ascii="Palatino Linotype" w:hAnsi="Palatino Linotype"/>
          <w:lang w:val="sk-SK"/>
        </w:rPr>
        <w:t xml:space="preserve"> Park, Blok 1, Dvořákovo nábrežie 10, Bratislava</w:t>
      </w:r>
      <w:r w:rsidR="00AF5693" w:rsidRPr="001874B3">
        <w:rPr>
          <w:rFonts w:ascii="Palatino Linotype" w:hAnsi="Palatino Linotype"/>
          <w:lang w:val="sk-SK"/>
        </w:rPr>
        <w:t xml:space="preserve"> (ďalej len „</w:t>
      </w:r>
      <w:r w:rsidR="00AF5693" w:rsidRPr="001874B3">
        <w:rPr>
          <w:rFonts w:ascii="Palatino Linotype" w:hAnsi="Palatino Linotype"/>
          <w:b/>
          <w:lang w:val="sk-SK"/>
        </w:rPr>
        <w:t>RVZ</w:t>
      </w:r>
      <w:r w:rsidR="00AF5693" w:rsidRPr="001874B3">
        <w:rPr>
          <w:rFonts w:ascii="Palatino Linotype" w:hAnsi="Palatino Linotype"/>
          <w:lang w:val="sk-SK"/>
        </w:rPr>
        <w:t>“) takto:</w:t>
      </w:r>
    </w:p>
    <w:p w:rsidR="00AF5693" w:rsidRPr="001874B3" w:rsidRDefault="00AF5693" w:rsidP="001874B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lang w:val="sk-SK"/>
        </w:rPr>
      </w:pPr>
      <w:r w:rsidRPr="001874B3">
        <w:rPr>
          <w:rFonts w:ascii="Palatino Linotype" w:hAnsi="Palatino Linotype"/>
          <w:b/>
          <w:lang w:val="sk-SK"/>
        </w:rPr>
        <w:t>Uznesenie č. 1 k bodu 1 programu RVZ - Otvorenie riadneho valného zhromaždenia, kontrola počtu prítomných hlasov a voľba orgánov riadneho valného zhromaždenia.</w:t>
      </w:r>
    </w:p>
    <w:p w:rsidR="00AF5693" w:rsidRPr="001874B3" w:rsidRDefault="00AF5693" w:rsidP="001874B3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>O návrhu uznesenia č. 1 sa uskutočnilo hlasovanie, ktorého výsledky sú uvedené nižšie:</w:t>
      </w:r>
    </w:p>
    <w:p w:rsidR="00AF5693" w:rsidRPr="001874B3" w:rsidRDefault="00AF5693" w:rsidP="001874B3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akcií, za ktoré boli odovzdané platné hlasy:  190.200, t.j. 95,1 % zo základného imania</w:t>
      </w:r>
    </w:p>
    <w:p w:rsidR="00AF5693" w:rsidRPr="001874B3" w:rsidRDefault="00AF5693" w:rsidP="001874B3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 xml:space="preserve">Celkový počet odovzdaných platných hlasov: </w:t>
      </w:r>
      <w:r w:rsidRPr="001874B3">
        <w:rPr>
          <w:rFonts w:ascii="Palatino Linotype" w:hAnsi="Palatino Linotype"/>
          <w:color w:val="000000"/>
          <w:sz w:val="22"/>
          <w:szCs w:val="22"/>
        </w:rPr>
        <w:tab/>
      </w:r>
      <w:r w:rsidR="001874B3">
        <w:rPr>
          <w:rFonts w:ascii="Palatino Linotype" w:hAnsi="Palatino Linotype"/>
          <w:color w:val="000000"/>
          <w:sz w:val="22"/>
          <w:szCs w:val="22"/>
        </w:rPr>
        <w:t>190.200</w:t>
      </w:r>
    </w:p>
    <w:p w:rsidR="00AF5693" w:rsidRPr="001874B3" w:rsidRDefault="00AF5693" w:rsidP="001874B3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</w:t>
      </w:r>
      <w:r w:rsidR="001874B3">
        <w:rPr>
          <w:rFonts w:ascii="Palatino Linotype" w:hAnsi="Palatino Linotype"/>
          <w:color w:val="000000"/>
          <w:sz w:val="22"/>
          <w:szCs w:val="22"/>
        </w:rPr>
        <w:t>ov za:    </w:t>
      </w:r>
      <w:r w:rsidRPr="001874B3">
        <w:rPr>
          <w:rFonts w:ascii="Palatino Linotype" w:hAnsi="Palatino Linotype"/>
          <w:color w:val="000000"/>
          <w:sz w:val="22"/>
          <w:szCs w:val="22"/>
        </w:rPr>
        <w:t>         </w:t>
      </w:r>
      <w:r w:rsidRPr="001874B3">
        <w:rPr>
          <w:rFonts w:ascii="Palatino Linotype" w:hAnsi="Palatino Linotype"/>
          <w:color w:val="000000"/>
          <w:sz w:val="22"/>
          <w:szCs w:val="22"/>
        </w:rPr>
        <w:tab/>
      </w:r>
      <w:r w:rsidRPr="001874B3">
        <w:rPr>
          <w:rFonts w:ascii="Palatino Linotype" w:hAnsi="Palatino Linotype"/>
          <w:color w:val="000000"/>
          <w:sz w:val="22"/>
          <w:szCs w:val="22"/>
        </w:rPr>
        <w:tab/>
        <w:t>190.200, t.j. 100 % z prítomných hlasov</w:t>
      </w:r>
    </w:p>
    <w:p w:rsidR="00AF5693" w:rsidRPr="001874B3" w:rsidRDefault="00AF5693" w:rsidP="001874B3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proti:                          0, t.j. 0 % z prítomných hlasov</w:t>
      </w:r>
    </w:p>
    <w:p w:rsidR="00AF5693" w:rsidRPr="001874B3" w:rsidRDefault="00AF5693" w:rsidP="001874B3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zdržal sa:                 </w:t>
      </w:r>
      <w:r w:rsidR="001874B3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Pr="001874B3">
        <w:rPr>
          <w:rFonts w:ascii="Palatino Linotype" w:hAnsi="Palatino Linotype"/>
          <w:color w:val="000000"/>
          <w:sz w:val="22"/>
          <w:szCs w:val="22"/>
        </w:rPr>
        <w:t>0, t.j. 0 % z prítomných hlasov</w:t>
      </w:r>
    </w:p>
    <w:p w:rsidR="00AF5693" w:rsidRPr="001874B3" w:rsidRDefault="00AF5693" w:rsidP="001874B3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nepla</w:t>
      </w:r>
      <w:r w:rsidR="0008032D">
        <w:rPr>
          <w:rFonts w:ascii="Palatino Linotype" w:hAnsi="Palatino Linotype"/>
          <w:color w:val="000000"/>
          <w:sz w:val="22"/>
          <w:szCs w:val="22"/>
        </w:rPr>
        <w:t>tných hlasovacích lístkov: </w:t>
      </w:r>
      <w:r w:rsidRPr="001874B3">
        <w:rPr>
          <w:rFonts w:ascii="Palatino Linotype" w:hAnsi="Palatino Linotype"/>
          <w:color w:val="000000"/>
          <w:sz w:val="22"/>
          <w:szCs w:val="22"/>
        </w:rPr>
        <w:t>0, t.j. 0 % z prítomných hlasov</w:t>
      </w:r>
    </w:p>
    <w:p w:rsidR="00AF5693" w:rsidRPr="001874B3" w:rsidRDefault="00AF5693" w:rsidP="001874B3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neodovzdaných hlasov:         0, t.j. 0 % z prítomných hlasov</w:t>
      </w:r>
    </w:p>
    <w:p w:rsidR="0008032D" w:rsidRDefault="0008032D" w:rsidP="001874B3">
      <w:pPr>
        <w:ind w:left="1134"/>
        <w:jc w:val="both"/>
        <w:rPr>
          <w:rFonts w:ascii="Palatino Linotype" w:hAnsi="Palatino Linotype"/>
          <w:lang w:val="sk-SK"/>
        </w:rPr>
      </w:pPr>
    </w:p>
    <w:p w:rsidR="00AF5693" w:rsidRPr="001874B3" w:rsidRDefault="00AF5693" w:rsidP="001874B3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>Na základe výsledkov hlasovania dočasný predseda RVZ konštatoval, že uznesenie č. 1</w:t>
      </w:r>
      <w:r w:rsidR="003E093A">
        <w:rPr>
          <w:rFonts w:ascii="Palatino Linotype" w:hAnsi="Palatino Linotype"/>
          <w:lang w:val="sk-SK"/>
        </w:rPr>
        <w:t>, ktorým boli</w:t>
      </w:r>
      <w:r w:rsidR="0008032D">
        <w:rPr>
          <w:rFonts w:ascii="Palatino Linotype" w:hAnsi="Palatino Linotype"/>
          <w:lang w:val="sk-SK"/>
        </w:rPr>
        <w:t> zvolen</w:t>
      </w:r>
      <w:r w:rsidR="003E093A">
        <w:rPr>
          <w:rFonts w:ascii="Palatino Linotype" w:hAnsi="Palatino Linotype"/>
          <w:lang w:val="sk-SK"/>
        </w:rPr>
        <w:t>é</w:t>
      </w:r>
      <w:r w:rsidR="0008032D">
        <w:rPr>
          <w:rFonts w:ascii="Palatino Linotype" w:hAnsi="Palatino Linotype"/>
          <w:lang w:val="sk-SK"/>
        </w:rPr>
        <w:t xml:space="preserve"> orgán</w:t>
      </w:r>
      <w:r w:rsidR="003E093A">
        <w:rPr>
          <w:rFonts w:ascii="Palatino Linotype" w:hAnsi="Palatino Linotype"/>
          <w:lang w:val="sk-SK"/>
        </w:rPr>
        <w:t>y</w:t>
      </w:r>
      <w:r w:rsidR="0008032D">
        <w:rPr>
          <w:rFonts w:ascii="Palatino Linotype" w:hAnsi="Palatino Linotype"/>
          <w:lang w:val="sk-SK"/>
        </w:rPr>
        <w:t xml:space="preserve"> riadneho valného zhromaždenia </w:t>
      </w:r>
      <w:r w:rsidRPr="001874B3">
        <w:rPr>
          <w:rFonts w:ascii="Palatino Linotype" w:hAnsi="Palatino Linotype"/>
          <w:lang w:val="sk-SK"/>
        </w:rPr>
        <w:t>bolo prijaté.</w:t>
      </w:r>
    </w:p>
    <w:p w:rsidR="00AF5693" w:rsidRPr="001874B3" w:rsidRDefault="00AF5693" w:rsidP="001874B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val="sk-SK"/>
        </w:rPr>
      </w:pPr>
      <w:r w:rsidRPr="001874B3">
        <w:rPr>
          <w:rFonts w:ascii="Palatino Linotype" w:hAnsi="Palatino Linotype"/>
          <w:b/>
          <w:lang w:val="sk-SK"/>
        </w:rPr>
        <w:lastRenderedPageBreak/>
        <w:t>Uznesenie č. 2 k bodu 5 programu RVZ - Schválenie výročnej správy za rok 2011, riadnej individuálnej účtovnej závierky k 31.12.2011 a návrhu na rozdelenie zisku  za rok 2011.</w:t>
      </w:r>
    </w:p>
    <w:p w:rsidR="00AF5693" w:rsidRDefault="00AF5693" w:rsidP="00AF569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sk-SK"/>
        </w:rPr>
      </w:pPr>
    </w:p>
    <w:p w:rsidR="001874B3" w:rsidRPr="001874B3" w:rsidRDefault="001874B3" w:rsidP="0008032D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 xml:space="preserve">O návrhu uznesenia č. </w:t>
      </w:r>
      <w:r>
        <w:rPr>
          <w:rFonts w:ascii="Palatino Linotype" w:hAnsi="Palatino Linotype"/>
          <w:lang w:val="sk-SK"/>
        </w:rPr>
        <w:t>2</w:t>
      </w:r>
      <w:r w:rsidRPr="001874B3">
        <w:rPr>
          <w:rFonts w:ascii="Palatino Linotype" w:hAnsi="Palatino Linotype"/>
          <w:lang w:val="sk-SK"/>
        </w:rPr>
        <w:t xml:space="preserve"> sa uskutočnilo hlasovanie, ktorého výsledky sú uvedené nižšie: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akcií, za ktoré boli odovzdané platné hlasy:  190.200, t.j. 95,1 % zo základného imania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 xml:space="preserve">Celkový počet odovzdaných platných hlasov: </w:t>
      </w:r>
      <w:r w:rsidRPr="001874B3"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190.200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</w:t>
      </w:r>
      <w:r>
        <w:rPr>
          <w:rFonts w:ascii="Palatino Linotype" w:hAnsi="Palatino Linotype"/>
          <w:color w:val="000000"/>
          <w:sz w:val="22"/>
          <w:szCs w:val="22"/>
        </w:rPr>
        <w:t>ov za:    </w:t>
      </w:r>
      <w:r w:rsidRPr="001874B3">
        <w:rPr>
          <w:rFonts w:ascii="Palatino Linotype" w:hAnsi="Palatino Linotype"/>
          <w:color w:val="000000"/>
          <w:sz w:val="22"/>
          <w:szCs w:val="22"/>
        </w:rPr>
        <w:t>         </w:t>
      </w:r>
      <w:r w:rsidRPr="001874B3">
        <w:rPr>
          <w:rFonts w:ascii="Palatino Linotype" w:hAnsi="Palatino Linotype"/>
          <w:color w:val="000000"/>
          <w:sz w:val="22"/>
          <w:szCs w:val="22"/>
        </w:rPr>
        <w:tab/>
      </w:r>
      <w:r w:rsidRPr="001874B3">
        <w:rPr>
          <w:rFonts w:ascii="Palatino Linotype" w:hAnsi="Palatino Linotype"/>
          <w:color w:val="000000"/>
          <w:sz w:val="22"/>
          <w:szCs w:val="22"/>
        </w:rPr>
        <w:tab/>
        <w:t>190.200, t.j. 100 %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proti:                          0, t.j. 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zdržal sa:                 </w:t>
      </w:r>
      <w:r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Pr="001874B3">
        <w:rPr>
          <w:rFonts w:ascii="Palatino Linotype" w:hAnsi="Palatino Linotype"/>
          <w:color w:val="000000"/>
          <w:sz w:val="22"/>
          <w:szCs w:val="22"/>
        </w:rPr>
        <w:t>0, t.j. 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nepla</w:t>
      </w:r>
      <w:r>
        <w:rPr>
          <w:rFonts w:ascii="Palatino Linotype" w:hAnsi="Palatino Linotype"/>
          <w:color w:val="000000"/>
          <w:sz w:val="22"/>
          <w:szCs w:val="22"/>
        </w:rPr>
        <w:t>tných hlasovacích lístkov: </w:t>
      </w:r>
      <w:r w:rsidRPr="001874B3">
        <w:rPr>
          <w:rFonts w:ascii="Palatino Linotype" w:hAnsi="Palatino Linotype"/>
          <w:color w:val="000000"/>
          <w:sz w:val="22"/>
          <w:szCs w:val="22"/>
        </w:rPr>
        <w:t>0, t.j. 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neodovzdaných hlasov:         0, t.j. 0 % z prítomných hlasov</w:t>
      </w:r>
    </w:p>
    <w:p w:rsidR="00AF5693" w:rsidRDefault="00AF5693" w:rsidP="0008032D">
      <w:pPr>
        <w:ind w:left="1134"/>
        <w:jc w:val="both"/>
        <w:rPr>
          <w:rFonts w:ascii="Palatino Linotype" w:hAnsi="Palatino Linotype"/>
          <w:lang w:val="sk-SK"/>
        </w:rPr>
      </w:pPr>
    </w:p>
    <w:p w:rsidR="001874B3" w:rsidRPr="001874B3" w:rsidRDefault="001874B3" w:rsidP="0008032D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 xml:space="preserve">Na základe výsledkov hlasovania predseda RVZ konštatoval, že uznesenie č. </w:t>
      </w:r>
      <w:r>
        <w:rPr>
          <w:rFonts w:ascii="Palatino Linotype" w:hAnsi="Palatino Linotype"/>
          <w:lang w:val="sk-SK"/>
        </w:rPr>
        <w:t>2</w:t>
      </w:r>
      <w:r w:rsidR="0008032D">
        <w:rPr>
          <w:rFonts w:ascii="Palatino Linotype" w:hAnsi="Palatino Linotype"/>
          <w:lang w:val="sk-SK"/>
        </w:rPr>
        <w:t>, ktorým bol</w:t>
      </w:r>
      <w:r w:rsidR="003E093A">
        <w:rPr>
          <w:rFonts w:ascii="Palatino Linotype" w:hAnsi="Palatino Linotype"/>
          <w:lang w:val="sk-SK"/>
        </w:rPr>
        <w:t>i</w:t>
      </w:r>
      <w:r w:rsidR="0008032D">
        <w:rPr>
          <w:rFonts w:ascii="Palatino Linotype" w:hAnsi="Palatino Linotype"/>
          <w:lang w:val="sk-SK"/>
        </w:rPr>
        <w:t xml:space="preserve"> schválen</w:t>
      </w:r>
      <w:r w:rsidR="003E093A">
        <w:rPr>
          <w:rFonts w:ascii="Palatino Linotype" w:hAnsi="Palatino Linotype"/>
          <w:lang w:val="sk-SK"/>
        </w:rPr>
        <w:t>é</w:t>
      </w:r>
      <w:r w:rsidR="0008032D">
        <w:rPr>
          <w:rFonts w:ascii="Palatino Linotype" w:hAnsi="Palatino Linotype"/>
          <w:lang w:val="sk-SK"/>
        </w:rPr>
        <w:t xml:space="preserve"> výročná správa za rok 2011, riadna individuálna účtovná závierka k 31.12.2011 a návrh predstavenstva na </w:t>
      </w:r>
      <w:r w:rsidR="003E093A">
        <w:rPr>
          <w:rFonts w:ascii="Palatino Linotype" w:hAnsi="Palatino Linotype"/>
          <w:lang w:val="sk-SK"/>
        </w:rPr>
        <w:t>použitie</w:t>
      </w:r>
      <w:r w:rsidR="0008032D">
        <w:rPr>
          <w:rFonts w:ascii="Palatino Linotype" w:hAnsi="Palatino Linotype"/>
          <w:lang w:val="sk-SK"/>
        </w:rPr>
        <w:t xml:space="preserve"> zisku za rok 2011</w:t>
      </w:r>
      <w:r w:rsidR="003E093A">
        <w:rPr>
          <w:rFonts w:ascii="Palatino Linotype" w:hAnsi="Palatino Linotype"/>
          <w:lang w:val="sk-SK"/>
        </w:rPr>
        <w:t>,</w:t>
      </w:r>
      <w:r w:rsidR="0008032D">
        <w:rPr>
          <w:rFonts w:ascii="Palatino Linotype" w:hAnsi="Palatino Linotype"/>
          <w:lang w:val="sk-SK"/>
        </w:rPr>
        <w:t xml:space="preserve"> </w:t>
      </w:r>
      <w:r w:rsidRPr="001874B3">
        <w:rPr>
          <w:rFonts w:ascii="Palatino Linotype" w:hAnsi="Palatino Linotype"/>
          <w:lang w:val="sk-SK"/>
        </w:rPr>
        <w:t>bolo prijaté.</w:t>
      </w:r>
    </w:p>
    <w:p w:rsidR="00AF5693" w:rsidRPr="001874B3" w:rsidRDefault="00AF5693" w:rsidP="001874B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lang w:val="sk-SK"/>
        </w:rPr>
      </w:pPr>
      <w:r w:rsidRPr="001874B3">
        <w:rPr>
          <w:rFonts w:ascii="Palatino Linotype" w:hAnsi="Palatino Linotype"/>
          <w:b/>
          <w:lang w:val="sk-SK"/>
        </w:rPr>
        <w:t xml:space="preserve">Uznesenie č. 3 k bodu 6 programu RVZ - Schválenie audítora spoločnosti v zmysle § 19 zákona č. 431/2002 </w:t>
      </w:r>
      <w:proofErr w:type="spellStart"/>
      <w:r w:rsidRPr="001874B3">
        <w:rPr>
          <w:rFonts w:ascii="Palatino Linotype" w:hAnsi="Palatino Linotype"/>
          <w:b/>
          <w:lang w:val="sk-SK"/>
        </w:rPr>
        <w:t>Z.z</w:t>
      </w:r>
      <w:proofErr w:type="spellEnd"/>
      <w:r w:rsidRPr="001874B3">
        <w:rPr>
          <w:rFonts w:ascii="Palatino Linotype" w:hAnsi="Palatino Linotype"/>
          <w:b/>
          <w:lang w:val="sk-SK"/>
        </w:rPr>
        <w:t xml:space="preserve"> v platnom znení o účtovníctve.</w:t>
      </w:r>
    </w:p>
    <w:p w:rsidR="001874B3" w:rsidRPr="001874B3" w:rsidRDefault="001874B3" w:rsidP="0008032D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 xml:space="preserve">O návrhu uznesenia č. </w:t>
      </w:r>
      <w:r>
        <w:rPr>
          <w:rFonts w:ascii="Palatino Linotype" w:hAnsi="Palatino Linotype"/>
          <w:lang w:val="sk-SK"/>
        </w:rPr>
        <w:t>3</w:t>
      </w:r>
      <w:r w:rsidRPr="001874B3">
        <w:rPr>
          <w:rFonts w:ascii="Palatino Linotype" w:hAnsi="Palatino Linotype"/>
          <w:lang w:val="sk-SK"/>
        </w:rPr>
        <w:t xml:space="preserve"> sa uskutočnilo hlasovanie, ktorého výsledky sú uvedené nižšie: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akcií, za ktoré boli odovzdané platné hlasy:  190.200, t.j. 95,1 % zo základného imania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 xml:space="preserve">Celkový počet odovzdaných platných hlasov: </w:t>
      </w:r>
      <w:r w:rsidRPr="001874B3"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190.200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</w:t>
      </w:r>
      <w:r>
        <w:rPr>
          <w:rFonts w:ascii="Palatino Linotype" w:hAnsi="Palatino Linotype"/>
          <w:color w:val="000000"/>
          <w:sz w:val="22"/>
          <w:szCs w:val="22"/>
        </w:rPr>
        <w:t>ov za:    </w:t>
      </w:r>
      <w:r w:rsidRPr="001874B3">
        <w:rPr>
          <w:rFonts w:ascii="Palatino Linotype" w:hAnsi="Palatino Linotype"/>
          <w:color w:val="000000"/>
          <w:sz w:val="22"/>
          <w:szCs w:val="22"/>
        </w:rPr>
        <w:t>         </w:t>
      </w:r>
      <w:r w:rsidRPr="001874B3">
        <w:rPr>
          <w:rFonts w:ascii="Palatino Linotype" w:hAnsi="Palatino Linotype"/>
          <w:color w:val="000000"/>
          <w:sz w:val="22"/>
          <w:szCs w:val="22"/>
        </w:rPr>
        <w:tab/>
      </w:r>
      <w:r w:rsidRPr="001874B3">
        <w:rPr>
          <w:rFonts w:ascii="Palatino Linotype" w:hAnsi="Palatino Linotype"/>
          <w:color w:val="000000"/>
          <w:sz w:val="22"/>
          <w:szCs w:val="22"/>
        </w:rPr>
        <w:tab/>
        <w:t>190.200, t.j. 100 %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proti:                          0, t.j. 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zdržal sa:                 </w:t>
      </w:r>
      <w:r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Pr="001874B3">
        <w:rPr>
          <w:rFonts w:ascii="Palatino Linotype" w:hAnsi="Palatino Linotype"/>
          <w:color w:val="000000"/>
          <w:sz w:val="22"/>
          <w:szCs w:val="22"/>
        </w:rPr>
        <w:t>0, t.j. 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nepla</w:t>
      </w:r>
      <w:r>
        <w:rPr>
          <w:rFonts w:ascii="Palatino Linotype" w:hAnsi="Palatino Linotype"/>
          <w:color w:val="000000"/>
          <w:sz w:val="22"/>
          <w:szCs w:val="22"/>
        </w:rPr>
        <w:t>tných hlasovacích lístkov: </w:t>
      </w:r>
      <w:r w:rsidRPr="001874B3">
        <w:rPr>
          <w:rFonts w:ascii="Palatino Linotype" w:hAnsi="Palatino Linotype"/>
          <w:color w:val="000000"/>
          <w:sz w:val="22"/>
          <w:szCs w:val="22"/>
        </w:rPr>
        <w:t>0, t.j. 0 % z prítomných hlasov</w:t>
      </w:r>
    </w:p>
    <w:p w:rsidR="0008032D" w:rsidRPr="001874B3" w:rsidRDefault="0008032D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neodovzdaných hlasov:         0, t.j. 0 % z prítomných hlasov</w:t>
      </w:r>
    </w:p>
    <w:p w:rsidR="0008032D" w:rsidRDefault="0008032D" w:rsidP="0008032D">
      <w:pPr>
        <w:ind w:left="1134"/>
        <w:jc w:val="both"/>
        <w:rPr>
          <w:rFonts w:ascii="Palatino Linotype" w:hAnsi="Palatino Linotype"/>
          <w:lang w:val="sk-SK"/>
        </w:rPr>
      </w:pPr>
    </w:p>
    <w:p w:rsidR="001874B3" w:rsidRPr="001874B3" w:rsidRDefault="001874B3" w:rsidP="0008032D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lastRenderedPageBreak/>
        <w:t xml:space="preserve">Na základe výsledkov hlasovania predseda RVZ konštatoval, že uznesenie č. </w:t>
      </w:r>
      <w:r>
        <w:rPr>
          <w:rFonts w:ascii="Palatino Linotype" w:hAnsi="Palatino Linotype"/>
          <w:lang w:val="sk-SK"/>
        </w:rPr>
        <w:t>3</w:t>
      </w:r>
      <w:r w:rsidR="0008032D">
        <w:rPr>
          <w:rFonts w:ascii="Palatino Linotype" w:hAnsi="Palatino Linotype"/>
          <w:lang w:val="sk-SK"/>
        </w:rPr>
        <w:t xml:space="preserve">, ktorým bola schválená audítorská spoločnosť na rok 2012, </w:t>
      </w:r>
      <w:r w:rsidRPr="001874B3">
        <w:rPr>
          <w:rFonts w:ascii="Palatino Linotype" w:hAnsi="Palatino Linotype"/>
          <w:lang w:val="sk-SK"/>
        </w:rPr>
        <w:t>bolo prijaté.</w:t>
      </w:r>
    </w:p>
    <w:p w:rsidR="00AF5693" w:rsidRDefault="00AF5693" w:rsidP="001874B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lang w:val="sk-SK"/>
        </w:rPr>
      </w:pPr>
      <w:r w:rsidRPr="001874B3">
        <w:rPr>
          <w:rFonts w:ascii="Palatino Linotype" w:hAnsi="Palatino Linotype"/>
          <w:b/>
          <w:lang w:val="sk-SK"/>
        </w:rPr>
        <w:t>Uznesenie č. 4 k bodu 7 programu RVZ – Zmena stanov spoločnosti.</w:t>
      </w:r>
    </w:p>
    <w:p w:rsidR="001874B3" w:rsidRPr="001874B3" w:rsidRDefault="001874B3" w:rsidP="0008032D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 xml:space="preserve">O návrhu uznesenia č. </w:t>
      </w:r>
      <w:r>
        <w:rPr>
          <w:rFonts w:ascii="Palatino Linotype" w:hAnsi="Palatino Linotype"/>
          <w:lang w:val="sk-SK"/>
        </w:rPr>
        <w:t>4</w:t>
      </w:r>
      <w:r w:rsidRPr="001874B3">
        <w:rPr>
          <w:rFonts w:ascii="Palatino Linotype" w:hAnsi="Palatino Linotype"/>
          <w:lang w:val="sk-SK"/>
        </w:rPr>
        <w:t xml:space="preserve"> sa uskutočnilo hlasovanie, ktorého výsledky sú uvedené nižšie:</w:t>
      </w:r>
    </w:p>
    <w:p w:rsidR="00AF5693" w:rsidRPr="001874B3" w:rsidRDefault="00AF5693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akcií, za ktoré boli odovzdané platné hlasy:  190.200, t.j. 95,1% zo základného imania</w:t>
      </w:r>
    </w:p>
    <w:p w:rsidR="00AF5693" w:rsidRPr="001874B3" w:rsidRDefault="00AF5693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 xml:space="preserve">Celkový počet odovzdaných platných hlasov: </w:t>
      </w:r>
      <w:r w:rsidRPr="001874B3">
        <w:rPr>
          <w:rFonts w:ascii="Palatino Linotype" w:hAnsi="Palatino Linotype"/>
          <w:color w:val="000000"/>
          <w:sz w:val="22"/>
          <w:szCs w:val="22"/>
        </w:rPr>
        <w:tab/>
        <w:t>190.200</w:t>
      </w:r>
    </w:p>
    <w:p w:rsidR="00AF5693" w:rsidRPr="001874B3" w:rsidRDefault="00AF5693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za:                           156.740, t.j. 82,41 % z prítomných hlasov</w:t>
      </w:r>
    </w:p>
    <w:p w:rsidR="00AF5693" w:rsidRPr="001874B3" w:rsidRDefault="00AF5693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proti:                       0, t.j. 0 % z prítomných hlasov</w:t>
      </w:r>
    </w:p>
    <w:p w:rsidR="00AF5693" w:rsidRPr="001874B3" w:rsidRDefault="00AF5693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hlasov zdržal sa:               33.460, t.j. 17,59 % z prítomných hlasov</w:t>
      </w:r>
    </w:p>
    <w:p w:rsidR="00AF5693" w:rsidRPr="001874B3" w:rsidRDefault="00AF5693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neplatných hlasovacích lístkov:    0, t.j. 0 % z prítomných hlasov</w:t>
      </w:r>
    </w:p>
    <w:p w:rsidR="00AF5693" w:rsidRPr="001874B3" w:rsidRDefault="00AF5693" w:rsidP="0008032D">
      <w:pPr>
        <w:pStyle w:val="Normlnywebov"/>
        <w:shd w:val="clear" w:color="auto" w:fill="DDDDDD"/>
        <w:spacing w:line="312" w:lineRule="auto"/>
        <w:ind w:left="1134"/>
        <w:rPr>
          <w:rFonts w:ascii="Palatino Linotype" w:hAnsi="Palatino Linotype"/>
          <w:color w:val="000000"/>
          <w:sz w:val="22"/>
          <w:szCs w:val="22"/>
        </w:rPr>
      </w:pPr>
      <w:r w:rsidRPr="001874B3">
        <w:rPr>
          <w:rFonts w:ascii="Palatino Linotype" w:hAnsi="Palatino Linotype"/>
          <w:color w:val="000000"/>
          <w:sz w:val="22"/>
          <w:szCs w:val="22"/>
        </w:rPr>
        <w:t>Počet neodovzdaných hlasov:                  0, t.j. 0 % z prítomných hlasov</w:t>
      </w:r>
    </w:p>
    <w:p w:rsidR="00AF5693" w:rsidRDefault="00AF5693" w:rsidP="0008032D">
      <w:pPr>
        <w:ind w:left="1134"/>
        <w:jc w:val="both"/>
        <w:rPr>
          <w:rFonts w:ascii="Palatino Linotype" w:hAnsi="Palatino Linotype"/>
          <w:lang w:val="sk-SK"/>
        </w:rPr>
      </w:pPr>
    </w:p>
    <w:p w:rsidR="001874B3" w:rsidRPr="001874B3" w:rsidRDefault="001874B3" w:rsidP="0008032D">
      <w:pPr>
        <w:ind w:left="1134"/>
        <w:jc w:val="both"/>
        <w:rPr>
          <w:rFonts w:ascii="Palatino Linotype" w:hAnsi="Palatino Linotype"/>
          <w:lang w:val="sk-SK"/>
        </w:rPr>
      </w:pPr>
      <w:r w:rsidRPr="001874B3">
        <w:rPr>
          <w:rFonts w:ascii="Palatino Linotype" w:hAnsi="Palatino Linotype"/>
          <w:lang w:val="sk-SK"/>
        </w:rPr>
        <w:t xml:space="preserve">Na základe výsledkov hlasovania predseda RVZ konštatoval, že uznesenie č. </w:t>
      </w:r>
      <w:r>
        <w:rPr>
          <w:rFonts w:ascii="Palatino Linotype" w:hAnsi="Palatino Linotype"/>
          <w:lang w:val="sk-SK"/>
        </w:rPr>
        <w:t>4</w:t>
      </w:r>
      <w:r w:rsidR="0008032D">
        <w:rPr>
          <w:rFonts w:ascii="Palatino Linotype" w:hAnsi="Palatino Linotype"/>
          <w:lang w:val="sk-SK"/>
        </w:rPr>
        <w:t xml:space="preserve">, ktorým bola schválená zmena stanov spoločnosti, </w:t>
      </w:r>
      <w:r w:rsidRPr="001874B3">
        <w:rPr>
          <w:rFonts w:ascii="Palatino Linotype" w:hAnsi="Palatino Linotype"/>
          <w:lang w:val="sk-SK"/>
        </w:rPr>
        <w:t>bolo prijaté.</w:t>
      </w:r>
    </w:p>
    <w:p w:rsidR="001874B3" w:rsidRPr="001874B3" w:rsidRDefault="001874B3" w:rsidP="00056FB7">
      <w:pPr>
        <w:jc w:val="both"/>
        <w:rPr>
          <w:rFonts w:ascii="Palatino Linotype" w:hAnsi="Palatino Linotype"/>
          <w:lang w:val="sk-SK"/>
        </w:rPr>
      </w:pPr>
    </w:p>
    <w:sectPr w:rsidR="001874B3" w:rsidRPr="001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03A"/>
    <w:multiLevelType w:val="hybridMultilevel"/>
    <w:tmpl w:val="A494690C"/>
    <w:lvl w:ilvl="0" w:tplc="ADCE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3C0"/>
    <w:multiLevelType w:val="hybridMultilevel"/>
    <w:tmpl w:val="A53EE16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3C"/>
    <w:rsid w:val="00056FB7"/>
    <w:rsid w:val="0008032D"/>
    <w:rsid w:val="001874B3"/>
    <w:rsid w:val="003E093A"/>
    <w:rsid w:val="004460EA"/>
    <w:rsid w:val="006D0B5B"/>
    <w:rsid w:val="009D5AA8"/>
    <w:rsid w:val="00AF5693"/>
    <w:rsid w:val="00E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F5693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18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F5693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1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Ješíková</dc:creator>
  <cp:lastModifiedBy>Milová Zuzana</cp:lastModifiedBy>
  <cp:revision>2</cp:revision>
  <dcterms:created xsi:type="dcterms:W3CDTF">2012-09-28T07:16:00Z</dcterms:created>
  <dcterms:modified xsi:type="dcterms:W3CDTF">2012-09-28T07:16:00Z</dcterms:modified>
</cp:coreProperties>
</file>