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14F" w:rsidRDefault="0011714F" w:rsidP="00D01C7A">
      <w:pPr>
        <w:rPr>
          <w:rFonts w:ascii="Palatino Linotype" w:hAnsi="Palatino Linotype"/>
          <w:sz w:val="20"/>
          <w:szCs w:val="20"/>
          <w:u w:val="single"/>
        </w:rPr>
      </w:pPr>
      <w:r w:rsidRPr="00B952E7">
        <w:rPr>
          <w:rFonts w:ascii="Palatino Linotype" w:hAnsi="Palatino Linotype"/>
          <w:sz w:val="20"/>
          <w:szCs w:val="20"/>
          <w:u w:val="single"/>
        </w:rPr>
        <w:t>Celkový počet akcií a hlasovacích práv, ktoré sú s akciami spojené ku dňu uverejnenia oznámenia o konan</w:t>
      </w:r>
      <w:r w:rsidR="00B952E7">
        <w:rPr>
          <w:rFonts w:ascii="Palatino Linotype" w:hAnsi="Palatino Linotype"/>
          <w:sz w:val="20"/>
          <w:szCs w:val="20"/>
          <w:u w:val="single"/>
        </w:rPr>
        <w:t>í riadneho valného zhromaždenia</w:t>
      </w:r>
      <w:r w:rsidR="00DD4442">
        <w:rPr>
          <w:rFonts w:ascii="Palatino Linotype" w:hAnsi="Palatino Linotype"/>
          <w:sz w:val="20"/>
          <w:szCs w:val="20"/>
          <w:u w:val="single"/>
        </w:rPr>
        <w:t>:</w:t>
      </w:r>
    </w:p>
    <w:p w:rsidR="00B952E7" w:rsidRPr="00B952E7" w:rsidRDefault="00B952E7" w:rsidP="00D01C7A">
      <w:pPr>
        <w:rPr>
          <w:rFonts w:ascii="Palatino Linotype" w:hAnsi="Palatino Linotype"/>
          <w:sz w:val="20"/>
          <w:szCs w:val="20"/>
          <w:u w:val="single"/>
        </w:rPr>
      </w:pPr>
    </w:p>
    <w:p w:rsidR="0011714F" w:rsidRDefault="0011714F" w:rsidP="00D01C7A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Celkový počet akcií:</w:t>
      </w:r>
      <w:r>
        <w:rPr>
          <w:rFonts w:ascii="Palatino Linotype" w:hAnsi="Palatino Linotype"/>
          <w:sz w:val="20"/>
          <w:szCs w:val="20"/>
        </w:rPr>
        <w:tab/>
      </w:r>
      <w:r w:rsidR="00B952E7">
        <w:rPr>
          <w:rFonts w:ascii="Palatino Linotype" w:hAnsi="Palatino Linotype"/>
          <w:sz w:val="20"/>
          <w:szCs w:val="20"/>
        </w:rPr>
        <w:tab/>
      </w:r>
      <w:r w:rsidR="00B952E7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 xml:space="preserve">200 000 ks </w:t>
      </w:r>
      <w:r w:rsidR="00A52BF7">
        <w:rPr>
          <w:rFonts w:ascii="Palatino Linotype" w:hAnsi="Palatino Linotype"/>
          <w:sz w:val="20"/>
          <w:szCs w:val="20"/>
        </w:rPr>
        <w:t xml:space="preserve">kmeňových </w:t>
      </w:r>
      <w:r>
        <w:rPr>
          <w:rFonts w:ascii="Palatino Linotype" w:hAnsi="Palatino Linotype"/>
          <w:sz w:val="20"/>
          <w:szCs w:val="20"/>
        </w:rPr>
        <w:t>zaknihovaných akcií na doručiteľa</w:t>
      </w:r>
    </w:p>
    <w:p w:rsidR="0011714F" w:rsidRDefault="0011714F" w:rsidP="00B952E7">
      <w:pPr>
        <w:ind w:left="3600" w:hanging="360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Celkový počet hlasovacích práv: </w:t>
      </w:r>
      <w:r w:rsidR="00B952E7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>200 000 hlasov akcionár</w:t>
      </w:r>
      <w:r w:rsidR="00B952E7">
        <w:rPr>
          <w:rFonts w:ascii="Palatino Linotype" w:hAnsi="Palatino Linotype"/>
          <w:sz w:val="20"/>
          <w:szCs w:val="20"/>
        </w:rPr>
        <w:t>ov</w:t>
      </w:r>
      <w:r>
        <w:rPr>
          <w:rFonts w:ascii="Palatino Linotype" w:hAnsi="Palatino Linotype"/>
          <w:sz w:val="20"/>
          <w:szCs w:val="20"/>
        </w:rPr>
        <w:t>, ktoré sú spojené s</w:t>
      </w:r>
      <w:r w:rsidR="00B952E7">
        <w:rPr>
          <w:rFonts w:ascii="Palatino Linotype" w:hAnsi="Palatino Linotype"/>
          <w:sz w:val="20"/>
          <w:szCs w:val="20"/>
        </w:rPr>
        <w:t xml:space="preserve"> celkovým počtom </w:t>
      </w:r>
      <w:r>
        <w:rPr>
          <w:rFonts w:ascii="Palatino Linotype" w:hAnsi="Palatino Linotype"/>
          <w:sz w:val="20"/>
          <w:szCs w:val="20"/>
        </w:rPr>
        <w:t>200 000 ks akcií</w:t>
      </w:r>
      <w:r w:rsidR="00B952E7">
        <w:rPr>
          <w:rFonts w:ascii="Palatino Linotype" w:hAnsi="Palatino Linotype"/>
          <w:sz w:val="20"/>
          <w:szCs w:val="20"/>
        </w:rPr>
        <w:t>.</w:t>
      </w:r>
    </w:p>
    <w:p w:rsidR="00B952E7" w:rsidRDefault="00B952E7" w:rsidP="00B952E7">
      <w:pPr>
        <w:rPr>
          <w:rFonts w:ascii="Palatino Linotype" w:hAnsi="Palatino Linotype"/>
          <w:sz w:val="20"/>
          <w:szCs w:val="20"/>
        </w:rPr>
      </w:pPr>
    </w:p>
    <w:p w:rsidR="00B952E7" w:rsidRPr="00D01C7A" w:rsidRDefault="00B952E7" w:rsidP="00BD6995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Základné  imanie spoločnosti je tvorené len jediným druhom akcií, a to zaknihovaný</w:t>
      </w:r>
      <w:r w:rsidR="00BD6995">
        <w:rPr>
          <w:rFonts w:ascii="Palatino Linotype" w:hAnsi="Palatino Linotype"/>
          <w:sz w:val="20"/>
          <w:szCs w:val="20"/>
        </w:rPr>
        <w:t>mi kmeňovými</w:t>
      </w:r>
      <w:r>
        <w:rPr>
          <w:rFonts w:ascii="Palatino Linotype" w:hAnsi="Palatino Linotype"/>
          <w:sz w:val="20"/>
          <w:szCs w:val="20"/>
        </w:rPr>
        <w:t xml:space="preserve"> akci</w:t>
      </w:r>
      <w:r w:rsidR="00BD6995">
        <w:rPr>
          <w:rFonts w:ascii="Palatino Linotype" w:hAnsi="Palatino Linotype"/>
          <w:sz w:val="20"/>
          <w:szCs w:val="20"/>
        </w:rPr>
        <w:t>ami</w:t>
      </w:r>
      <w:r>
        <w:rPr>
          <w:rFonts w:ascii="Palatino Linotype" w:hAnsi="Palatino Linotype"/>
          <w:sz w:val="20"/>
          <w:szCs w:val="20"/>
        </w:rPr>
        <w:t xml:space="preserve"> na doručiteľa s menovitou hodnotou 33,20 </w:t>
      </w:r>
      <w:r w:rsidR="000917EC">
        <w:rPr>
          <w:rFonts w:ascii="Palatino Linotype" w:hAnsi="Palatino Linotype"/>
          <w:sz w:val="20"/>
          <w:szCs w:val="20"/>
        </w:rPr>
        <w:t>Eur</w:t>
      </w:r>
      <w:r>
        <w:rPr>
          <w:rFonts w:ascii="Palatino Linotype" w:hAnsi="Palatino Linotype"/>
          <w:sz w:val="20"/>
          <w:szCs w:val="20"/>
        </w:rPr>
        <w:t xml:space="preserve"> / akcia.</w:t>
      </w:r>
    </w:p>
    <w:p w:rsidR="00D01C7A" w:rsidRDefault="00D01C7A" w:rsidP="00D01C7A">
      <w:pPr>
        <w:rPr>
          <w:rFonts w:ascii="Palatino Linotype" w:hAnsi="Palatino Linotype"/>
          <w:sz w:val="20"/>
          <w:szCs w:val="20"/>
        </w:rPr>
      </w:pPr>
    </w:p>
    <w:p w:rsidR="00B952E7" w:rsidRDefault="00B952E7" w:rsidP="00B952E7">
      <w:pPr>
        <w:jc w:val="both"/>
        <w:rPr>
          <w:rFonts w:ascii="Palatino Linotype" w:hAnsi="Palatino Linotype"/>
          <w:sz w:val="20"/>
          <w:szCs w:val="20"/>
          <w:u w:val="single"/>
        </w:rPr>
      </w:pPr>
      <w:r>
        <w:rPr>
          <w:rFonts w:ascii="Palatino Linotype" w:hAnsi="Palatino Linotype"/>
          <w:sz w:val="20"/>
          <w:szCs w:val="20"/>
          <w:u w:val="single"/>
        </w:rPr>
        <w:t>Spôsob a prostriedky, ktorými spoločnosť prijíma oznámenie o vymenovaní splnomocnenca</w:t>
      </w:r>
      <w:r w:rsidR="00DD4442">
        <w:rPr>
          <w:rFonts w:ascii="Palatino Linotype" w:hAnsi="Palatino Linotype"/>
          <w:sz w:val="20"/>
          <w:szCs w:val="20"/>
          <w:u w:val="single"/>
        </w:rPr>
        <w:t>, o zmene udeleného splnomocnenia a o odvolaní splnomocnenca prostredníctvom elektronických prostriedkov:</w:t>
      </w:r>
    </w:p>
    <w:p w:rsidR="00DD4442" w:rsidRPr="00B952E7" w:rsidRDefault="00DD4442" w:rsidP="00B952E7">
      <w:pPr>
        <w:jc w:val="both"/>
        <w:rPr>
          <w:rFonts w:ascii="Palatino Linotype" w:hAnsi="Palatino Linotype"/>
          <w:sz w:val="20"/>
          <w:szCs w:val="20"/>
          <w:u w:val="single"/>
        </w:rPr>
      </w:pPr>
    </w:p>
    <w:p w:rsidR="00B952E7" w:rsidRPr="00B952E7" w:rsidRDefault="00B952E7" w:rsidP="00B952E7">
      <w:pPr>
        <w:jc w:val="both"/>
        <w:rPr>
          <w:rFonts w:ascii="Palatino Linotype" w:hAnsi="Palatino Linotype"/>
          <w:sz w:val="20"/>
          <w:szCs w:val="20"/>
        </w:rPr>
      </w:pPr>
      <w:r w:rsidRPr="00B952E7">
        <w:rPr>
          <w:rFonts w:ascii="Palatino Linotype" w:hAnsi="Palatino Linotype"/>
          <w:sz w:val="20"/>
          <w:szCs w:val="20"/>
        </w:rPr>
        <w:t xml:space="preserve">Spoločnosť prijíma oznámenia o vymenovaní splnomocnenca, o zmene udeleného splnomocnenia a o odvolaní splnomocnenca prostredníctvom elektronických prostriedkov prostredníctvom elektronickej pošty na e- mailovú adresu </w:t>
      </w:r>
      <w:hyperlink r:id="rId5" w:history="1">
        <w:r w:rsidRPr="00B952E7">
          <w:rPr>
            <w:rStyle w:val="Hypertextovprepojenie"/>
            <w:rFonts w:ascii="Palatino Linotype" w:hAnsi="Palatino Linotype"/>
            <w:sz w:val="20"/>
            <w:szCs w:val="20"/>
          </w:rPr>
          <w:t>milova@jtre.sk</w:t>
        </w:r>
      </w:hyperlink>
      <w:r w:rsidR="00027A41">
        <w:rPr>
          <w:rFonts w:ascii="Palatino Linotype" w:hAnsi="Palatino Linotype"/>
          <w:sz w:val="20"/>
          <w:szCs w:val="20"/>
        </w:rPr>
        <w:t xml:space="preserve"> </w:t>
      </w:r>
      <w:r w:rsidR="000B087B">
        <w:rPr>
          <w:rFonts w:ascii="Palatino Linotype" w:hAnsi="Palatino Linotype"/>
          <w:sz w:val="20"/>
          <w:szCs w:val="20"/>
        </w:rPr>
        <w:t xml:space="preserve">, </w:t>
      </w:r>
      <w:r w:rsidR="00027A41">
        <w:rPr>
          <w:rFonts w:ascii="Palatino Linotype" w:hAnsi="Palatino Linotype"/>
          <w:sz w:val="20"/>
          <w:szCs w:val="20"/>
        </w:rPr>
        <w:t>a to vo forme naske</w:t>
      </w:r>
      <w:r w:rsidRPr="00B952E7">
        <w:rPr>
          <w:rFonts w:ascii="Palatino Linotype" w:hAnsi="Palatino Linotype"/>
          <w:sz w:val="20"/>
          <w:szCs w:val="20"/>
        </w:rPr>
        <w:t>novanej kópie dokumentu, ktorý spĺňa formálne náležitosti stanovené právnymi predpismi a stanovami spoločnosti, je čitateľný, v slovenskom jazyku alebo úradne preložený a je vyhotovený vo formátoch „.</w:t>
      </w:r>
      <w:proofErr w:type="spellStart"/>
      <w:r w:rsidRPr="00B952E7">
        <w:rPr>
          <w:rFonts w:ascii="Palatino Linotype" w:hAnsi="Palatino Linotype"/>
          <w:sz w:val="20"/>
          <w:szCs w:val="20"/>
        </w:rPr>
        <w:t>pdf</w:t>
      </w:r>
      <w:proofErr w:type="spellEnd"/>
      <w:r w:rsidRPr="00B952E7">
        <w:rPr>
          <w:rFonts w:ascii="Palatino Linotype" w:hAnsi="Palatino Linotype"/>
          <w:sz w:val="20"/>
          <w:szCs w:val="20"/>
        </w:rPr>
        <w:t xml:space="preserve">“ alebo „.TIFF“.  </w:t>
      </w:r>
      <w:r w:rsidR="00081E6F">
        <w:rPr>
          <w:rFonts w:ascii="Palatino Linotype" w:hAnsi="Palatino Linotype"/>
          <w:sz w:val="20"/>
          <w:szCs w:val="20"/>
        </w:rPr>
        <w:t xml:space="preserve"> </w:t>
      </w:r>
      <w:bookmarkStart w:id="0" w:name="_GoBack"/>
      <w:bookmarkEnd w:id="0"/>
      <w:r w:rsidRPr="00B952E7">
        <w:rPr>
          <w:rFonts w:ascii="Palatino Linotype" w:hAnsi="Palatino Linotype"/>
          <w:sz w:val="20"/>
          <w:szCs w:val="20"/>
        </w:rPr>
        <w:t xml:space="preserve"> </w:t>
      </w:r>
    </w:p>
    <w:p w:rsidR="00B952E7" w:rsidRPr="00B952E7" w:rsidRDefault="00B952E7" w:rsidP="00D01C7A">
      <w:pPr>
        <w:rPr>
          <w:rFonts w:ascii="Palatino Linotype" w:hAnsi="Palatino Linotype"/>
          <w:sz w:val="20"/>
          <w:szCs w:val="20"/>
        </w:rPr>
      </w:pPr>
    </w:p>
    <w:sectPr w:rsidR="00B952E7" w:rsidRPr="00B95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01FB5"/>
    <w:multiLevelType w:val="hybridMultilevel"/>
    <w:tmpl w:val="A830C564"/>
    <w:lvl w:ilvl="0" w:tplc="491C351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AC5122"/>
    <w:multiLevelType w:val="multilevel"/>
    <w:tmpl w:val="C8D4076C"/>
    <w:styleLink w:val="Relevans"/>
    <w:lvl w:ilvl="0">
      <w:start w:val="1"/>
      <w:numFmt w:val="decimal"/>
      <w:lvlText w:val="%1"/>
      <w:lvlJc w:val="left"/>
      <w:pPr>
        <w:ind w:left="2520" w:hanging="720"/>
      </w:pPr>
      <w:rPr>
        <w:rFonts w:ascii="Palatino Linotype" w:hAnsi="Palatino Linotype" w:hint="default"/>
        <w:b/>
        <w:sz w:val="22"/>
      </w:rPr>
    </w:lvl>
    <w:lvl w:ilvl="1">
      <w:start w:val="1"/>
      <w:numFmt w:val="decimal"/>
      <w:lvlText w:val="%1.%2"/>
      <w:lvlJc w:val="left"/>
      <w:pPr>
        <w:ind w:left="2520" w:hanging="720"/>
      </w:pPr>
      <w:rPr>
        <w:rFonts w:ascii="Palatino Linotype" w:hAnsi="Palatino Linotype" w:hint="default"/>
        <w:color w:val="auto"/>
        <w:sz w:val="22"/>
      </w:rPr>
    </w:lvl>
    <w:lvl w:ilvl="2">
      <w:start w:val="1"/>
      <w:numFmt w:val="decimal"/>
      <w:lvlText w:val="%2.%1.%3"/>
      <w:lvlJc w:val="left"/>
      <w:pPr>
        <w:ind w:left="2520" w:hanging="720"/>
      </w:pPr>
      <w:rPr>
        <w:rFonts w:ascii="Palatino Linotype" w:hAnsi="Palatino Linotype" w:hint="default"/>
        <w:sz w:val="22"/>
      </w:rPr>
    </w:lvl>
    <w:lvl w:ilvl="3">
      <w:start w:val="1"/>
      <w:numFmt w:val="lowerRoman"/>
      <w:lvlText w:val="(%4)"/>
      <w:lvlJc w:val="left"/>
      <w:pPr>
        <w:ind w:left="2104" w:hanging="664"/>
      </w:pPr>
      <w:rPr>
        <w:rFonts w:ascii="Palatino Linotype" w:hAnsi="Palatino Linotype" w:hint="default"/>
        <w:sz w:val="22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0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7A"/>
    <w:rsid w:val="00027A41"/>
    <w:rsid w:val="00081E6F"/>
    <w:rsid w:val="000917EC"/>
    <w:rsid w:val="000B087B"/>
    <w:rsid w:val="0011714F"/>
    <w:rsid w:val="002F306E"/>
    <w:rsid w:val="00335941"/>
    <w:rsid w:val="006D0B5B"/>
    <w:rsid w:val="009D5AA8"/>
    <w:rsid w:val="00A22710"/>
    <w:rsid w:val="00A52BF7"/>
    <w:rsid w:val="00B952E7"/>
    <w:rsid w:val="00BD6995"/>
    <w:rsid w:val="00D01C7A"/>
    <w:rsid w:val="00DD4442"/>
    <w:rsid w:val="00EE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DD512-59AB-4339-A8C8-7937C81B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1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Relevans">
    <w:name w:val="Relevans"/>
    <w:uiPriority w:val="99"/>
    <w:rsid w:val="00335941"/>
    <w:pPr>
      <w:numPr>
        <w:numId w:val="1"/>
      </w:numPr>
    </w:pPr>
  </w:style>
  <w:style w:type="character" w:customStyle="1" w:styleId="ra">
    <w:name w:val="ra"/>
    <w:basedOn w:val="Predvolenpsmoodseku"/>
    <w:rsid w:val="00D01C7A"/>
  </w:style>
  <w:style w:type="table" w:styleId="Mriekatabuky">
    <w:name w:val="Table Grid"/>
    <w:basedOn w:val="Normlnatabuka"/>
    <w:uiPriority w:val="59"/>
    <w:rsid w:val="00117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B952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ova@jtr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Ješíková</dc:creator>
  <cp:lastModifiedBy>Milová Zuzana</cp:lastModifiedBy>
  <cp:revision>8</cp:revision>
  <dcterms:created xsi:type="dcterms:W3CDTF">2015-07-16T08:30:00Z</dcterms:created>
  <dcterms:modified xsi:type="dcterms:W3CDTF">2018-06-11T07:46:00Z</dcterms:modified>
</cp:coreProperties>
</file>